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D7" w:rsidRPr="002801D7" w:rsidRDefault="002801D7" w:rsidP="002801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1D7">
        <w:rPr>
          <w:rFonts w:ascii="Times New Roman" w:hAnsi="Times New Roman" w:cs="Times New Roman"/>
          <w:sz w:val="28"/>
          <w:szCs w:val="28"/>
        </w:rPr>
        <w:t xml:space="preserve">21 грудня 2021 року відбувся </w:t>
      </w:r>
      <w:r w:rsidR="005C367B" w:rsidRPr="002801D7">
        <w:rPr>
          <w:rFonts w:ascii="Times New Roman" w:hAnsi="Times New Roman" w:cs="Times New Roman"/>
          <w:sz w:val="28"/>
          <w:szCs w:val="28"/>
        </w:rPr>
        <w:t xml:space="preserve">конкурс з визначення забудовника щодо участі в будівництві </w:t>
      </w:r>
      <w:r w:rsidRPr="002801D7">
        <w:rPr>
          <w:rFonts w:ascii="Times New Roman" w:hAnsi="Times New Roman" w:cs="Times New Roman"/>
          <w:sz w:val="28"/>
          <w:szCs w:val="28"/>
        </w:rPr>
        <w:t xml:space="preserve">багатоквартирного </w:t>
      </w:r>
      <w:r w:rsidR="005C367B" w:rsidRPr="002801D7">
        <w:rPr>
          <w:rFonts w:ascii="Times New Roman" w:hAnsi="Times New Roman" w:cs="Times New Roman"/>
          <w:sz w:val="28"/>
          <w:szCs w:val="28"/>
        </w:rPr>
        <w:t xml:space="preserve">багатоповерхового житлового будинку </w:t>
      </w:r>
      <w:r w:rsidRPr="002801D7">
        <w:rPr>
          <w:rFonts w:ascii="Times New Roman" w:hAnsi="Times New Roman" w:cs="Times New Roman"/>
          <w:sz w:val="28"/>
          <w:szCs w:val="28"/>
        </w:rPr>
        <w:t xml:space="preserve">для забезпечення житлом працівників органів прокуратури, членів їх сімей </w:t>
      </w:r>
      <w:r w:rsidR="005C367B" w:rsidRPr="002801D7">
        <w:rPr>
          <w:rFonts w:ascii="Times New Roman" w:hAnsi="Times New Roman" w:cs="Times New Roman"/>
          <w:sz w:val="28"/>
          <w:szCs w:val="28"/>
        </w:rPr>
        <w:t>на земельній ділянці по вулиці Велика Бердичівська, 49-а у м.</w:t>
      </w:r>
      <w:r w:rsidRPr="002801D7">
        <w:rPr>
          <w:rFonts w:ascii="Times New Roman" w:hAnsi="Times New Roman" w:cs="Times New Roman"/>
          <w:sz w:val="28"/>
          <w:szCs w:val="28"/>
        </w:rPr>
        <w:t> </w:t>
      </w:r>
      <w:r w:rsidR="005C367B" w:rsidRPr="002801D7">
        <w:rPr>
          <w:rFonts w:ascii="Times New Roman" w:hAnsi="Times New Roman" w:cs="Times New Roman"/>
          <w:sz w:val="28"/>
          <w:szCs w:val="28"/>
        </w:rPr>
        <w:t>Житомирі</w:t>
      </w:r>
      <w:r w:rsidRPr="002801D7">
        <w:rPr>
          <w:rFonts w:ascii="Times New Roman" w:hAnsi="Times New Roman" w:cs="Times New Roman"/>
          <w:sz w:val="28"/>
          <w:szCs w:val="28"/>
        </w:rPr>
        <w:t>, кадастровий номер 1810136600:04:011:0022.</w:t>
      </w:r>
    </w:p>
    <w:p w:rsidR="002801D7" w:rsidRPr="002801D7" w:rsidRDefault="002801D7" w:rsidP="002801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1D7">
        <w:rPr>
          <w:rFonts w:ascii="Times New Roman" w:hAnsi="Times New Roman" w:cs="Times New Roman"/>
          <w:sz w:val="28"/>
          <w:szCs w:val="28"/>
        </w:rPr>
        <w:t>За результатами проведеного конкурсу переможцем визначено ОБСЛУГОВУЮЧИЙ КООПЕРАТИВ «ЖИТЛОВО-БУДІВЕЛЬНИЙ КООПЕРАТИВ «АРТХАУС ЦЕН</w:t>
      </w:r>
      <w:bookmarkStart w:id="0" w:name="_GoBack"/>
      <w:bookmarkEnd w:id="0"/>
      <w:r w:rsidRPr="002801D7">
        <w:rPr>
          <w:rFonts w:ascii="Times New Roman" w:hAnsi="Times New Roman" w:cs="Times New Roman"/>
          <w:sz w:val="28"/>
          <w:szCs w:val="28"/>
        </w:rPr>
        <w:t>ТР».</w:t>
      </w:r>
    </w:p>
    <w:p w:rsidR="002801D7" w:rsidRPr="002801D7" w:rsidRDefault="002801D7" w:rsidP="002801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801D7" w:rsidRPr="00280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7B"/>
    <w:rsid w:val="002801D7"/>
    <w:rsid w:val="004A3266"/>
    <w:rsid w:val="005C367B"/>
    <w:rsid w:val="007E70CE"/>
    <w:rsid w:val="008B15BB"/>
    <w:rsid w:val="009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DA46"/>
  <w15:chartTrackingRefBased/>
  <w15:docId w15:val="{60C0FE96-3514-48FF-8B07-19240A99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Яроцька</dc:creator>
  <cp:keywords/>
  <dc:description/>
  <cp:lastModifiedBy>Яроцька</cp:lastModifiedBy>
  <cp:revision>1</cp:revision>
  <dcterms:created xsi:type="dcterms:W3CDTF">2021-12-23T08:34:00Z</dcterms:created>
  <dcterms:modified xsi:type="dcterms:W3CDTF">2021-12-23T08:51:00Z</dcterms:modified>
</cp:coreProperties>
</file>